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FC0FB2" w:rsidRDefault="00FC0FB2" w:rsidP="00FC0FB2">
      <w:pPr>
        <w:pStyle w:val="1"/>
        <w:spacing w:before="0" w:beforeAutospacing="0" w:after="300" w:afterAutospacing="0"/>
        <w:rPr>
          <w:rFonts w:ascii="Montserrat-SemiBold" w:hAnsi="Montserrat-SemiBold"/>
          <w:b w:val="0"/>
          <w:bCs w:val="0"/>
          <w:color w:val="212529"/>
          <w:sz w:val="42"/>
          <w:szCs w:val="42"/>
        </w:rPr>
      </w:pPr>
      <w:r>
        <w:rPr>
          <w:rFonts w:ascii="Montserrat-SemiBold" w:hAnsi="Montserrat-SemiBold"/>
          <w:b w:val="0"/>
          <w:bCs w:val="0"/>
          <w:color w:val="212529"/>
          <w:sz w:val="42"/>
          <w:szCs w:val="42"/>
        </w:rPr>
        <w:t>Подача документов для поступления на обучение в электронной форме</w:t>
      </w:r>
    </w:p>
    <w:p w:rsidR="00FC0FB2" w:rsidRDefault="00FC0FB2" w:rsidP="00FC0FB2">
      <w:pPr>
        <w:pStyle w:val="a3"/>
        <w:spacing w:before="0" w:after="0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Прием документов в Университет проводится по заявлениям граждан, представляемым в приемную комиссию </w:t>
      </w:r>
      <w:r>
        <w:rPr>
          <w:rFonts w:ascii="Montserrat-Regular" w:hAnsi="Montserrat-Regular"/>
          <w:b/>
          <w:bCs/>
          <w:color w:val="212529"/>
        </w:rPr>
        <w:t>в электронно-цифровой форме</w:t>
      </w:r>
      <w:r>
        <w:rPr>
          <w:rFonts w:ascii="Montserrat-Regular" w:hAnsi="Montserrat-Regular"/>
          <w:color w:val="212529"/>
        </w:rPr>
        <w:t> (далее – электронное заявление) в </w:t>
      </w:r>
      <w:hyperlink r:id="rId5" w:tgtFrame="_blank" w:history="1">
        <w:r>
          <w:rPr>
            <w:rStyle w:val="a4"/>
            <w:rFonts w:ascii="Montserrat-Regular" w:hAnsi="Montserrat-Regular"/>
            <w:color w:val="007BFF"/>
          </w:rPr>
          <w:t xml:space="preserve">личном кабинете абитуриента </w:t>
        </w:r>
        <w:proofErr w:type="spellStart"/>
        <w:r>
          <w:rPr>
            <w:rStyle w:val="a4"/>
            <w:rFonts w:ascii="Montserrat-Regular" w:hAnsi="Montserrat-Regular"/>
            <w:color w:val="007BFF"/>
          </w:rPr>
          <w:t>ТюмГУ</w:t>
        </w:r>
        <w:proofErr w:type="spellEnd"/>
      </w:hyperlink>
      <w:r>
        <w:rPr>
          <w:rFonts w:ascii="Montserrat-Regular" w:hAnsi="Montserrat-Regular"/>
          <w:color w:val="212529"/>
        </w:rPr>
        <w:t> или через </w:t>
      </w:r>
      <w:hyperlink r:id="rId6" w:tgtFrame="_blank" w:history="1">
        <w:r>
          <w:rPr>
            <w:rStyle w:val="a4"/>
            <w:rFonts w:ascii="Montserrat-Regular" w:hAnsi="Montserrat-Regular"/>
            <w:color w:val="007BFF"/>
          </w:rPr>
          <w:t xml:space="preserve">единый портал </w:t>
        </w:r>
        <w:proofErr w:type="spellStart"/>
        <w:r>
          <w:rPr>
            <w:rStyle w:val="a4"/>
            <w:rFonts w:ascii="Montserrat-Regular" w:hAnsi="Montserrat-Regular"/>
            <w:color w:val="007BFF"/>
          </w:rPr>
          <w:t>госуслуг</w:t>
        </w:r>
        <w:proofErr w:type="spellEnd"/>
      </w:hyperlink>
      <w:r>
        <w:rPr>
          <w:rFonts w:ascii="Montserrat-Regular" w:hAnsi="Montserrat-Regular"/>
          <w:color w:val="212529"/>
        </w:rPr>
        <w:t> с приложением необходимых документов.</w:t>
      </w:r>
    </w:p>
    <w:p w:rsidR="00816E25" w:rsidRDefault="00FC0FB2" w:rsidP="00FC0FB2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  <w:r>
        <w:rPr>
          <w:rFonts w:ascii="Montserrat-Regular" w:hAnsi="Montserrat-Regular"/>
          <w:color w:val="212529"/>
        </w:rPr>
        <w:t>Прием документов </w:t>
      </w:r>
      <w:r>
        <w:rPr>
          <w:rFonts w:ascii="Montserrat-Regular" w:hAnsi="Montserrat-Regular"/>
          <w:b/>
          <w:bCs/>
          <w:color w:val="212529"/>
        </w:rPr>
        <w:t>по электронной почте </w:t>
      </w:r>
      <w:r>
        <w:rPr>
          <w:rFonts w:ascii="Montserrat-Regular" w:hAnsi="Montserrat-Regular"/>
          <w:b/>
          <w:bCs/>
          <w:color w:val="EE1D24"/>
        </w:rPr>
        <w:t>не осуществляется</w:t>
      </w:r>
      <w:r>
        <w:rPr>
          <w:rFonts w:ascii="Montserrat-Regular" w:hAnsi="Montserrat-Regular"/>
          <w:color w:val="212529"/>
        </w:rPr>
        <w:t>.</w:t>
      </w: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sectPr w:rsidR="00816E2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42619F"/>
    <w:rsid w:val="004614A6"/>
    <w:rsid w:val="00476693"/>
    <w:rsid w:val="0048192D"/>
    <w:rsid w:val="005076CB"/>
    <w:rsid w:val="005625DF"/>
    <w:rsid w:val="00572525"/>
    <w:rsid w:val="005E4AD5"/>
    <w:rsid w:val="006067A0"/>
    <w:rsid w:val="00816E25"/>
    <w:rsid w:val="00A21CA3"/>
    <w:rsid w:val="00C50C99"/>
    <w:rsid w:val="00CF5898"/>
    <w:rsid w:val="00D27FD5"/>
    <w:rsid w:val="00D96FB8"/>
    <w:rsid w:val="00DB34C8"/>
    <w:rsid w:val="00E53174"/>
    <w:rsid w:val="00E7031B"/>
    <w:rsid w:val="00F6069B"/>
    <w:rsid w:val="00FC0FB2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enrollees.utm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2020-06-25T09:04:00Z</cp:lastPrinted>
  <dcterms:created xsi:type="dcterms:W3CDTF">2022-11-10T11:54:00Z</dcterms:created>
  <dcterms:modified xsi:type="dcterms:W3CDTF">2022-11-10T11:54:00Z</dcterms:modified>
</cp:coreProperties>
</file>