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25" w:rsidRPr="00DC2C25" w:rsidRDefault="00DC2C25" w:rsidP="00DC2C25">
      <w:pPr>
        <w:pStyle w:val="a3"/>
        <w:jc w:val="center"/>
        <w:rPr>
          <w:rFonts w:ascii="Arial" w:hAnsi="Arial" w:cs="Arial"/>
          <w:color w:val="002060"/>
          <w:sz w:val="28"/>
          <w:szCs w:val="28"/>
        </w:rPr>
      </w:pPr>
      <w:bookmarkStart w:id="0" w:name="_GoBack"/>
      <w:r w:rsidRPr="00DC2C25">
        <w:rPr>
          <w:rFonts w:ascii="Arial" w:hAnsi="Arial" w:cs="Arial"/>
          <w:color w:val="002060"/>
          <w:sz w:val="28"/>
          <w:szCs w:val="28"/>
        </w:rPr>
        <w:t>УЧЕТ ИНДИВИДУАЛЬНЫХ ДОСТИЖЕНИЙ ПОСТУПАЮЩИХ</w:t>
      </w:r>
    </w:p>
    <w:p w:rsidR="00DC2C25" w:rsidRDefault="00DC2C25" w:rsidP="00DC2C25">
      <w:pPr>
        <w:pStyle w:val="a3"/>
        <w:ind w:firstLine="708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Поступающему по решению Университета начисляются баллы за следующие индивидуальные достижения:</w:t>
      </w:r>
      <w:proofErr w:type="gramEnd"/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1) наличие статуса чемпиона, призера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(10 баллов);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2)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 (10 баллов);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3) наличие золотого знака отличия Всероссийского физкультурно-спортивного комплекса «Готов к труду и обороне» (ГТО) (далее −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</w:t>
      </w:r>
      <w:proofErr w:type="gramEnd"/>
      <w:r>
        <w:rPr>
          <w:rFonts w:ascii="Montserrat-Regular" w:hAnsi="Montserrat-Regular"/>
          <w:color w:val="212529"/>
        </w:rPr>
        <w:t xml:space="preserve"> от 14 января 2016 г. № 16,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(3 балла);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4)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</w:t>
      </w:r>
      <w:proofErr w:type="gramEnd"/>
      <w:r>
        <w:rPr>
          <w:rFonts w:ascii="Montserrat-Regular" w:hAnsi="Montserrat-Regular"/>
          <w:color w:val="212529"/>
        </w:rPr>
        <w:t xml:space="preserve"> о начальном профессиональном образовании для </w:t>
      </w:r>
      <w:proofErr w:type="gramStart"/>
      <w:r>
        <w:rPr>
          <w:rFonts w:ascii="Montserrat-Regular" w:hAnsi="Montserrat-Regular"/>
          <w:color w:val="212529"/>
        </w:rPr>
        <w:t>награжденных</w:t>
      </w:r>
      <w:proofErr w:type="gramEnd"/>
      <w:r>
        <w:rPr>
          <w:rFonts w:ascii="Montserrat-Regular" w:hAnsi="Montserrat-Regular"/>
          <w:color w:val="212529"/>
        </w:rPr>
        <w:t xml:space="preserve"> золотой (серебряной) медалью (3 балла);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5) наличие диплома победителя или призера олимпиад школьников (не используемые для получения особых прав и (или) особого преимущества при поступлении на </w:t>
      </w:r>
      <w:proofErr w:type="gramStart"/>
      <w:r>
        <w:rPr>
          <w:rFonts w:ascii="Montserrat-Regular" w:hAnsi="Montserrat-Regular"/>
          <w:color w:val="212529"/>
        </w:rPr>
        <w:t>обучение по</w:t>
      </w:r>
      <w:proofErr w:type="gramEnd"/>
      <w:r>
        <w:rPr>
          <w:rFonts w:ascii="Montserrat-Regular" w:hAnsi="Montserrat-Regular"/>
          <w:color w:val="212529"/>
        </w:rPr>
        <w:t xml:space="preserve"> конкретным условиям поступления), включенных в Перечни олимпиад школьников, утвержденные приказами Министерства науки и высшего образования РФ за 4 года, предшествующие году поступления (10 баллов).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6) наличие диплома победителя или призера мероприятий, включенных в перечень, утвержденный Министерством просвещения Российской Федерации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 за 2 года, предшествующие году поступления (5 баллов);</w:t>
      </w:r>
      <w:proofErr w:type="gramEnd"/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7) наличие диплома победителя или призера Межрегиональной многопрофильной олимпиады школьников «Менделеев» и учебно-научных школ </w:t>
      </w:r>
      <w:proofErr w:type="spellStart"/>
      <w:r>
        <w:rPr>
          <w:rFonts w:ascii="Montserrat-Regular" w:hAnsi="Montserrat-Regular"/>
          <w:color w:val="212529"/>
        </w:rPr>
        <w:t>ТюмГУ</w:t>
      </w:r>
      <w:proofErr w:type="spellEnd"/>
      <w:r>
        <w:rPr>
          <w:rFonts w:ascii="Montserrat-Regular" w:hAnsi="Montserrat-Regular"/>
          <w:color w:val="212529"/>
        </w:rPr>
        <w:t xml:space="preserve">, включенных в перечень, утвержденный приказом Министерства просвещения Российской Федерации от 24 июля 2019 г. № 390 с </w:t>
      </w:r>
      <w:proofErr w:type="spellStart"/>
      <w:r>
        <w:rPr>
          <w:rFonts w:ascii="Montserrat-Regular" w:hAnsi="Montserrat-Regular"/>
          <w:color w:val="212529"/>
        </w:rPr>
        <w:t>изм</w:t>
      </w:r>
      <w:proofErr w:type="spellEnd"/>
      <w:r>
        <w:rPr>
          <w:rFonts w:ascii="Montserrat-Regular" w:hAnsi="Montserrat-Regular"/>
          <w:color w:val="212529"/>
        </w:rPr>
        <w:t>. от 27.12.2019 № 737 за 4 года, предшествующие году поступления (10 баллов);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Montserrat-Regular" w:hAnsi="Montserrat-Regular"/>
          <w:color w:val="212529"/>
        </w:rPr>
        <w:t>Абилимпикс</w:t>
      </w:r>
      <w:proofErr w:type="spellEnd"/>
      <w:r>
        <w:rPr>
          <w:rFonts w:ascii="Montserrat-Regular" w:hAnsi="Montserrat-Regular"/>
          <w:color w:val="212529"/>
        </w:rPr>
        <w:t>» (5 баллов).</w:t>
      </w:r>
    </w:p>
    <w:p w:rsidR="00DC2C25" w:rsidRDefault="00DC2C25" w:rsidP="00881C48">
      <w:pPr>
        <w:pStyle w:val="a3"/>
        <w:ind w:firstLine="708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lastRenderedPageBreak/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представляет документы, подтверждающие получение результатов индивидуальных достижений.</w:t>
      </w:r>
    </w:p>
    <w:p w:rsidR="00DC2C25" w:rsidRDefault="00DC2C25" w:rsidP="00881C48">
      <w:pPr>
        <w:pStyle w:val="a3"/>
        <w:ind w:firstLine="708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Сумма баллов, начисленных </w:t>
      </w:r>
      <w:proofErr w:type="gramStart"/>
      <w:r>
        <w:rPr>
          <w:rFonts w:ascii="Montserrat-Regular" w:hAnsi="Montserrat-Regular"/>
          <w:color w:val="212529"/>
        </w:rPr>
        <w:t>поступающему</w:t>
      </w:r>
      <w:proofErr w:type="gramEnd"/>
      <w:r>
        <w:rPr>
          <w:rFonts w:ascii="Montserrat-Regular" w:hAnsi="Montserrat-Regular"/>
          <w:color w:val="212529"/>
        </w:rPr>
        <w:t xml:space="preserve"> за индивидуальные достижения, не может быть более 10 баллов.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Баллы, начисленные за индивидуальные достижения, включаются в сумму конкурсных баллов.</w:t>
      </w:r>
    </w:p>
    <w:p w:rsidR="00DC2C25" w:rsidRDefault="00DC2C25" w:rsidP="00DC2C25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1 - 4 пункта 85 и в подпунктах 1 - 4 пункта 86 Правил (далее — индивидуальные достижения, учитываемые при равенстве поступающих по иным критериям ранжирования), устанавливается Университетом самостоятельно. </w:t>
      </w:r>
      <w:proofErr w:type="gramStart"/>
      <w:r>
        <w:rPr>
          <w:rFonts w:ascii="Montserrat-Regular" w:hAnsi="Montserrat-Regular"/>
          <w:color w:val="212529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D53908" w:rsidRDefault="00D53908" w:rsidP="00237FF3">
      <w:pPr>
        <w:pStyle w:val="a3"/>
        <w:spacing w:before="225" w:beforeAutospacing="0" w:after="225" w:afterAutospacing="0"/>
      </w:pPr>
    </w:p>
    <w:bookmarkEnd w:id="0"/>
    <w:p w:rsidR="00DF51F1" w:rsidRDefault="00DF51F1" w:rsidP="00DF51F1">
      <w:pPr>
        <w:pStyle w:val="a3"/>
        <w:shd w:val="clear" w:color="auto" w:fill="FFFFFF"/>
        <w:spacing w:before="225" w:beforeAutospacing="0" w:after="225" w:afterAutospacing="0"/>
        <w:rPr>
          <w:b/>
          <w:color w:val="393A3D"/>
        </w:rPr>
      </w:pPr>
    </w:p>
    <w:sectPr w:rsidR="00DF51F1" w:rsidSect="00DF51F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783"/>
    <w:rsid w:val="000072B4"/>
    <w:rsid w:val="00237FF3"/>
    <w:rsid w:val="00274B62"/>
    <w:rsid w:val="002C0168"/>
    <w:rsid w:val="00392109"/>
    <w:rsid w:val="003E40AF"/>
    <w:rsid w:val="004C5D82"/>
    <w:rsid w:val="005243CF"/>
    <w:rsid w:val="00625E5B"/>
    <w:rsid w:val="006C4CE8"/>
    <w:rsid w:val="006C6023"/>
    <w:rsid w:val="0073618F"/>
    <w:rsid w:val="007E57DA"/>
    <w:rsid w:val="008307B5"/>
    <w:rsid w:val="00881C48"/>
    <w:rsid w:val="008928BC"/>
    <w:rsid w:val="00931D36"/>
    <w:rsid w:val="00AC5C38"/>
    <w:rsid w:val="00B66F8E"/>
    <w:rsid w:val="00C70689"/>
    <w:rsid w:val="00C93EF4"/>
    <w:rsid w:val="00CC0783"/>
    <w:rsid w:val="00CE01E9"/>
    <w:rsid w:val="00D53908"/>
    <w:rsid w:val="00DC2C25"/>
    <w:rsid w:val="00DF51F1"/>
    <w:rsid w:val="00E4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18F"/>
  </w:style>
  <w:style w:type="character" w:styleId="a4">
    <w:name w:val="Hyperlink"/>
    <w:basedOn w:val="a0"/>
    <w:uiPriority w:val="99"/>
    <w:semiHidden/>
    <w:unhideWhenUsed/>
    <w:rsid w:val="0073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9CA8-99C1-4A46-87F5-BCB6B80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2018-02-13T09:55:00Z</cp:lastPrinted>
  <dcterms:created xsi:type="dcterms:W3CDTF">2020-11-30T09:34:00Z</dcterms:created>
  <dcterms:modified xsi:type="dcterms:W3CDTF">2020-11-30T09:35:00Z</dcterms:modified>
</cp:coreProperties>
</file>