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46" w:rsidRDefault="00E65F46">
      <w:pPr>
        <w:spacing w:after="0" w:line="259" w:lineRule="auto"/>
        <w:ind w:left="1752" w:firstLine="0"/>
        <w:jc w:val="left"/>
        <w:rPr>
          <w:sz w:val="18"/>
        </w:rPr>
      </w:pPr>
    </w:p>
    <w:p w:rsidR="005D1695" w:rsidRDefault="008371EF">
      <w:pPr>
        <w:spacing w:after="0" w:line="259" w:lineRule="auto"/>
        <w:ind w:left="1752" w:firstLine="0"/>
        <w:jc w:val="left"/>
      </w:pPr>
      <w:r>
        <w:rPr>
          <w:sz w:val="18"/>
        </w:rPr>
        <w:t>Министерство науки и высшего образования Российской Федерации</w:t>
      </w:r>
    </w:p>
    <w:p w:rsidR="005D1695" w:rsidRDefault="008371EF">
      <w:pPr>
        <w:spacing w:after="314" w:line="259" w:lineRule="auto"/>
        <w:ind w:left="3586" w:firstLine="0"/>
        <w:jc w:val="left"/>
      </w:pPr>
      <w:r>
        <w:rPr>
          <w:noProof/>
        </w:rPr>
        <w:drawing>
          <wp:inline distT="0" distB="0" distL="0" distR="0">
            <wp:extent cx="1118691" cy="710252"/>
            <wp:effectExtent l="0" t="0" r="0" b="0"/>
            <wp:docPr id="2707" name="Picture 2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" name="Picture 27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691" cy="71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695" w:rsidRDefault="008371EF">
      <w:pPr>
        <w:spacing w:after="318" w:line="267" w:lineRule="auto"/>
        <w:ind w:left="2492" w:right="115" w:hanging="1786"/>
        <w:jc w:val="left"/>
      </w:pPr>
      <w:r>
        <w:rPr>
          <w:sz w:val="20"/>
        </w:rPr>
        <w:t>Федеральное государственное автономное образовательное учреждение высшего образования «Тюменский государственный университет»</w:t>
      </w:r>
    </w:p>
    <w:p w:rsidR="005D1695" w:rsidRDefault="008371EF">
      <w:pPr>
        <w:pStyle w:val="1"/>
      </w:pPr>
      <w:r>
        <w:t>ПРИКАЗ</w:t>
      </w:r>
    </w:p>
    <w:p w:rsidR="005D1695" w:rsidRDefault="008371EF">
      <w:pPr>
        <w:tabs>
          <w:tab w:val="center" w:pos="4498"/>
          <w:tab w:val="right" w:pos="9505"/>
        </w:tabs>
        <w:spacing w:after="520" w:line="259" w:lineRule="auto"/>
        <w:ind w:left="-58" w:firstLine="0"/>
        <w:jc w:val="left"/>
      </w:pPr>
      <w:r>
        <w:rPr>
          <w:noProof/>
        </w:rPr>
        <w:drawing>
          <wp:inline distT="0" distB="0" distL="0" distR="0">
            <wp:extent cx="1947803" cy="185946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7803" cy="18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г. Тюмень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081924" cy="170704"/>
            <wp:effectExtent l="0" t="0" r="0" b="0"/>
            <wp:docPr id="678" name="Pictur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1924" cy="1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695" w:rsidRDefault="008371EF">
      <w:pPr>
        <w:spacing w:after="469"/>
        <w:ind w:left="9"/>
      </w:pPr>
      <w:r>
        <w:t>О зачислении</w:t>
      </w:r>
    </w:p>
    <w:p w:rsidR="005D1695" w:rsidRDefault="008371EF">
      <w:pPr>
        <w:spacing w:after="394"/>
        <w:ind w:left="-1" w:firstLine="691"/>
      </w:pPr>
      <w:r>
        <w:t>На основании решения приемно</w:t>
      </w:r>
      <w:r w:rsidR="00E65F46">
        <w:t>й</w:t>
      </w:r>
      <w:r>
        <w:t xml:space="preserve"> </w:t>
      </w:r>
      <w:r w:rsidR="00E65F46">
        <w:t>комиссии</w:t>
      </w:r>
      <w:r>
        <w:t xml:space="preserve"> и по результатам вступительных испытаний</w:t>
      </w:r>
    </w:p>
    <w:p w:rsidR="005D1695" w:rsidRDefault="008371EF">
      <w:pPr>
        <w:spacing w:after="399"/>
        <w:ind w:left="9"/>
      </w:pPr>
      <w:r>
        <w:t>ПРИКАЗЫВАЮ:</w:t>
      </w:r>
    </w:p>
    <w:p w:rsidR="005D1695" w:rsidRDefault="008371EF">
      <w:pPr>
        <w:numPr>
          <w:ilvl w:val="0"/>
          <w:numId w:val="1"/>
        </w:numPr>
        <w:ind w:firstLine="715"/>
      </w:pPr>
      <w:r>
        <w:t xml:space="preserve">Зачислить с 01.09.2023 в состав студентов на первый курс очной формы обучения в </w:t>
      </w:r>
      <w:proofErr w:type="spellStart"/>
      <w:r>
        <w:t>Ишимский</w:t>
      </w:r>
      <w:proofErr w:type="spellEnd"/>
      <w:r>
        <w:t xml:space="preserve"> педагогический институт им. П.П. Ершова (филиал) </w:t>
      </w:r>
      <w:proofErr w:type="spellStart"/>
      <w:r>
        <w:t>ТюмГУ</w:t>
      </w:r>
      <w:proofErr w:type="spellEnd"/>
      <w:r>
        <w:t xml:space="preserve"> на места, финансируе</w:t>
      </w:r>
      <w:r>
        <w:t>мые за счет бюджетных ассигнований федерального бюджета, в пределах квоты приема лиц, имеющих особо</w:t>
      </w:r>
      <w:r w:rsidR="00E65F46">
        <w:t>е</w:t>
      </w:r>
      <w:r>
        <w:t xml:space="preserve"> право, следующих абитуриентов (Приложение).</w:t>
      </w:r>
    </w:p>
    <w:p w:rsidR="005D1695" w:rsidRDefault="008371EF">
      <w:pPr>
        <w:numPr>
          <w:ilvl w:val="0"/>
          <w:numId w:val="1"/>
        </w:numPr>
        <w:spacing w:after="454"/>
        <w:ind w:firstLine="715"/>
      </w:pPr>
      <w:r>
        <w:t>Контроль за исполнением п</w:t>
      </w:r>
      <w:r w:rsidR="00E65F46">
        <w:t>риказа</w:t>
      </w:r>
      <w:r>
        <w:t xml:space="preserve"> оставляю за собой.</w:t>
      </w:r>
    </w:p>
    <w:p w:rsidR="005D1695" w:rsidRDefault="008371EF">
      <w:pPr>
        <w:spacing w:after="339"/>
        <w:ind w:left="9"/>
      </w:pPr>
      <w:r>
        <w:t>Ректор</w:t>
      </w:r>
      <w:r w:rsidR="00E65F46">
        <w:t xml:space="preserve">                                                                                                </w:t>
      </w:r>
      <w:r>
        <w:t>И.С. Романчук</w:t>
      </w:r>
    </w:p>
    <w:p w:rsidR="00E65F46" w:rsidRDefault="00E65F46">
      <w:pPr>
        <w:spacing w:after="376"/>
        <w:ind w:left="6058"/>
      </w:pPr>
    </w:p>
    <w:p w:rsidR="005D1695" w:rsidRDefault="008371EF">
      <w:pPr>
        <w:spacing w:after="376"/>
        <w:ind w:left="6058"/>
      </w:pPr>
      <w:r>
        <w:lastRenderedPageBreak/>
        <w:t>Прилож</w:t>
      </w:r>
      <w:r>
        <w:t xml:space="preserve">ение </w:t>
      </w:r>
      <w:r>
        <w:t xml:space="preserve">к приказу </w:t>
      </w:r>
      <w:r w:rsidR="00E65F46">
        <w:t>от</w:t>
      </w:r>
      <w:r>
        <w:t xml:space="preserve"> </w:t>
      </w:r>
      <w:r w:rsidR="00E65F46">
        <w:t>18.08.</w:t>
      </w:r>
      <w:r>
        <w:t xml:space="preserve">2023 </w:t>
      </w:r>
      <w:r>
        <w:rPr>
          <w:noProof/>
        </w:rPr>
        <w:drawing>
          <wp:inline distT="0" distB="0" distL="0" distR="0" wp14:anchorId="038C059C" wp14:editId="2DBFE719">
            <wp:extent cx="158507" cy="140221"/>
            <wp:effectExtent l="0" t="0" r="0" b="0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507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F46">
        <w:t xml:space="preserve"> 113-21</w:t>
      </w:r>
    </w:p>
    <w:p w:rsidR="005D1695" w:rsidRDefault="00E65F46" w:rsidP="00E65F46">
      <w:pPr>
        <w:ind w:left="259" w:right="307" w:firstLine="449"/>
        <w:sectPr w:rsidR="005D1695" w:rsidSect="00E65F46">
          <w:pgSz w:w="11900" w:h="16840"/>
          <w:pgMar w:top="1094" w:right="576" w:bottom="4962" w:left="1819" w:header="720" w:footer="720" w:gutter="0"/>
          <w:cols w:space="720"/>
        </w:sectPr>
      </w:pPr>
      <w:r>
        <w:t>С</w:t>
      </w:r>
      <w:r w:rsidR="008371EF">
        <w:t xml:space="preserve">писок зачисляемых с 01.09.2023 на первый курс очной формы обучения в </w:t>
      </w:r>
      <w:proofErr w:type="spellStart"/>
      <w:r w:rsidR="008371EF">
        <w:t>Ишимский</w:t>
      </w:r>
      <w:proofErr w:type="spellEnd"/>
      <w:r w:rsidR="008371EF">
        <w:t xml:space="preserve"> педагогический институт им. П.П. Ершова (филиал) </w:t>
      </w:r>
      <w:proofErr w:type="spellStart"/>
      <w:r w:rsidR="008371EF">
        <w:t>ТюмГ'У</w:t>
      </w:r>
      <w:proofErr w:type="spellEnd"/>
      <w:r w:rsidR="008371EF">
        <w:t xml:space="preserve"> на места, финансируемые за счет бюджетных ассигнований федерального бюджета, в пределах квоты приема лиц, им</w:t>
      </w:r>
      <w:r w:rsidR="008371EF">
        <w:t>еющих особое право, на направление 44.0.3.05 Педагогическое образование (с двумя профилями</w:t>
      </w:r>
      <w:r>
        <w:t xml:space="preserve"> подготовки</w:t>
      </w:r>
      <w:r>
        <w:t>)</w:t>
      </w:r>
    </w:p>
    <w:p w:rsidR="005D1695" w:rsidRDefault="005D1695" w:rsidP="00E65F46">
      <w:pPr>
        <w:spacing w:after="72" w:line="259" w:lineRule="auto"/>
        <w:ind w:left="0" w:firstLine="0"/>
      </w:pPr>
    </w:p>
    <w:tbl>
      <w:tblPr>
        <w:tblStyle w:val="TableGrid"/>
        <w:tblW w:w="7592" w:type="dxa"/>
        <w:tblInd w:w="-319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1654"/>
      </w:tblGrid>
      <w:tr w:rsidR="005D1695" w:rsidTr="00E65F46">
        <w:trPr>
          <w:trHeight w:val="328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5D1695" w:rsidRDefault="008371EF">
            <w:pPr>
              <w:tabs>
                <w:tab w:val="center" w:pos="2215"/>
              </w:tabs>
              <w:spacing w:after="0" w:line="259" w:lineRule="auto"/>
              <w:ind w:left="0" w:firstLine="0"/>
              <w:jc w:val="left"/>
            </w:pPr>
            <w:r>
              <w:t>1.</w:t>
            </w:r>
            <w:r>
              <w:tab/>
              <w:t>Борисова София Борисовна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5D1695" w:rsidRDefault="008371EF">
            <w:pPr>
              <w:spacing w:after="0" w:line="259" w:lineRule="auto"/>
              <w:ind w:left="106" w:firstLine="0"/>
              <w:jc w:val="left"/>
            </w:pPr>
            <w:r>
              <w:t>202 балла</w:t>
            </w:r>
          </w:p>
        </w:tc>
      </w:tr>
      <w:tr w:rsidR="005D1695" w:rsidTr="00E65F46">
        <w:trPr>
          <w:trHeight w:val="374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5D1695" w:rsidRDefault="008371EF">
            <w:pPr>
              <w:tabs>
                <w:tab w:val="center" w:pos="2141"/>
              </w:tabs>
              <w:spacing w:after="0" w:line="259" w:lineRule="auto"/>
              <w:ind w:left="0" w:firstLine="0"/>
              <w:jc w:val="left"/>
            </w:pPr>
            <w:r>
              <w:t>2.</w:t>
            </w:r>
            <w:r>
              <w:tab/>
              <w:t>Гусева Валерия Сергеевна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5D1695" w:rsidRDefault="00E65F46">
            <w:pPr>
              <w:spacing w:after="0" w:line="259" w:lineRule="auto"/>
              <w:ind w:left="110" w:firstLine="0"/>
              <w:jc w:val="left"/>
            </w:pPr>
            <w:r>
              <w:t xml:space="preserve">214 </w:t>
            </w:r>
            <w:r w:rsidR="008371EF">
              <w:t>баллов</w:t>
            </w:r>
          </w:p>
        </w:tc>
      </w:tr>
      <w:tr w:rsidR="005D1695" w:rsidTr="00E65F46">
        <w:trPr>
          <w:trHeight w:val="371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5D1695" w:rsidRDefault="008371EF">
            <w:pPr>
              <w:tabs>
                <w:tab w:val="center" w:pos="2619"/>
              </w:tabs>
              <w:spacing w:after="0" w:line="259" w:lineRule="auto"/>
              <w:ind w:left="0" w:firstLine="0"/>
              <w:jc w:val="left"/>
            </w:pPr>
            <w:r>
              <w:t>З.</w:t>
            </w:r>
            <w:r>
              <w:tab/>
              <w:t>Кузнецова Анастасия Дмитриевна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5D1695" w:rsidRDefault="00E65F46" w:rsidP="00E65F46">
            <w:pPr>
              <w:spacing w:after="0" w:line="259" w:lineRule="auto"/>
              <w:jc w:val="left"/>
            </w:pPr>
            <w:r>
              <w:t xml:space="preserve"> 1</w:t>
            </w:r>
            <w:r w:rsidR="008371EF">
              <w:t>75 баллов</w:t>
            </w:r>
          </w:p>
        </w:tc>
      </w:tr>
      <w:tr w:rsidR="005D1695" w:rsidTr="00E65F46">
        <w:trPr>
          <w:trHeight w:val="333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5D1695" w:rsidRDefault="00E65F46">
            <w:pPr>
              <w:tabs>
                <w:tab w:val="center" w:pos="2503"/>
              </w:tabs>
              <w:spacing w:after="0" w:line="259" w:lineRule="auto"/>
              <w:ind w:left="0" w:firstLine="0"/>
              <w:jc w:val="left"/>
            </w:pPr>
            <w:r>
              <w:t>4.</w:t>
            </w:r>
            <w:r>
              <w:tab/>
            </w:r>
            <w:proofErr w:type="spellStart"/>
            <w:r>
              <w:t>Кульмухаметова</w:t>
            </w:r>
            <w:proofErr w:type="spellEnd"/>
            <w:r>
              <w:t xml:space="preserve"> </w:t>
            </w:r>
            <w:proofErr w:type="spellStart"/>
            <w:r>
              <w:t>Я</w:t>
            </w:r>
            <w:bookmarkStart w:id="0" w:name="_GoBack"/>
            <w:bookmarkEnd w:id="0"/>
            <w:r w:rsidR="008371EF">
              <w:t>ния</w:t>
            </w:r>
            <w:proofErr w:type="spellEnd"/>
            <w:r w:rsidR="008371EF">
              <w:t xml:space="preserve"> </w:t>
            </w:r>
            <w:proofErr w:type="spellStart"/>
            <w:r w:rsidR="008371EF">
              <w:t>Наиловна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5D1695" w:rsidRDefault="008371EF">
            <w:pPr>
              <w:spacing w:after="0" w:line="259" w:lineRule="auto"/>
              <w:ind w:left="106" w:firstLine="0"/>
            </w:pPr>
            <w:r>
              <w:t>206 баллов</w:t>
            </w:r>
          </w:p>
        </w:tc>
      </w:tr>
    </w:tbl>
    <w:p w:rsidR="008371EF" w:rsidRDefault="008371EF"/>
    <w:sectPr w:rsidR="008371EF">
      <w:type w:val="continuous"/>
      <w:pgSz w:w="11900" w:h="16840"/>
      <w:pgMar w:top="1094" w:right="4594" w:bottom="10206" w:left="5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F293E"/>
    <w:multiLevelType w:val="hybridMultilevel"/>
    <w:tmpl w:val="C55E316C"/>
    <w:lvl w:ilvl="0" w:tplc="58CAA35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CBA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728F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608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CE4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CA3E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AA3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E8B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E0FB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95"/>
    <w:rsid w:val="005D1695"/>
    <w:rsid w:val="008371EF"/>
    <w:rsid w:val="00E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5F88"/>
  <w15:docId w15:val="{060A28A7-96C1-4CE8-9D90-ADF73D54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60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2"/>
      <w:ind w:right="518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Каппес Ольга Александровна</dc:creator>
  <cp:keywords/>
  <cp:lastModifiedBy>Каппес Ольга Александровна</cp:lastModifiedBy>
  <cp:revision>3</cp:revision>
  <dcterms:created xsi:type="dcterms:W3CDTF">2023-10-30T06:48:00Z</dcterms:created>
  <dcterms:modified xsi:type="dcterms:W3CDTF">2023-10-30T06:48:00Z</dcterms:modified>
</cp:coreProperties>
</file>